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59B2BDB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5D186794" w:rsidR="006A35EE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95056" w:rsidRPr="003750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B1873" w:rsidRPr="000B1873">
        <w:rPr>
          <w:rFonts w:ascii="Times New Roman" w:hAnsi="Times New Roman"/>
          <w:sz w:val="28"/>
          <w:szCs w:val="28"/>
        </w:rPr>
        <w:t>Електрична енергія (09310000-5 Електрична енергія)</w:t>
      </w:r>
      <w:r w:rsidR="006A35EE" w:rsidRPr="003750C6">
        <w:rPr>
          <w:rFonts w:ascii="Times New Roman" w:hAnsi="Times New Roman"/>
          <w:sz w:val="28"/>
          <w:szCs w:val="28"/>
        </w:rPr>
        <w:t>.</w:t>
      </w:r>
    </w:p>
    <w:p w14:paraId="73AA0AC5" w14:textId="371BB353" w:rsidR="003750C6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3750C6">
        <w:rPr>
          <w:rFonts w:ascii="Times New Roman" w:hAnsi="Times New Roman"/>
          <w:sz w:val="24"/>
          <w:szCs w:val="24"/>
        </w:rPr>
        <w:t xml:space="preserve"> </w:t>
      </w:r>
      <w:r w:rsidR="00E338E6" w:rsidRPr="00E338E6">
        <w:rPr>
          <w:rFonts w:ascii="Times New Roman" w:hAnsi="Times New Roman"/>
          <w:sz w:val="28"/>
          <w:szCs w:val="28"/>
        </w:rPr>
        <w:t>UA-2023-01-18-008243-a</w:t>
      </w:r>
    </w:p>
    <w:p w14:paraId="66CF8F29" w14:textId="148955B7" w:rsidR="00707281" w:rsidRPr="003750C6" w:rsidRDefault="00595B53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5327" w:rsidRPr="003750C6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14:paraId="7D210313" w14:textId="7B534487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ідповідно до розрахунку кошториса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E381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49459E4" w14:textId="77777777" w:rsidR="00794660" w:rsidRPr="003750C6" w:rsidRDefault="001562B0" w:rsidP="00794660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sz w:val="28"/>
          <w:szCs w:val="28"/>
        </w:rPr>
        <w:tab/>
      </w:r>
      <w:r w:rsidR="00794660" w:rsidRPr="003750C6">
        <w:rPr>
          <w:rFonts w:ascii="Times New Roman" w:hAnsi="Times New Roman"/>
          <w:sz w:val="28"/>
          <w:szCs w:val="28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14:paraId="3CAA34C7" w14:textId="1A492F2F" w:rsidR="00707281" w:rsidRPr="00794660" w:rsidRDefault="00794660" w:rsidP="00794660">
      <w:pPr>
        <w:pStyle w:val="1"/>
        <w:shd w:val="clear" w:color="auto" w:fill="auto"/>
        <w:tabs>
          <w:tab w:val="left" w:pos="1023"/>
        </w:tabs>
        <w:spacing w:before="0"/>
        <w:ind w:right="20"/>
        <w:rPr>
          <w:sz w:val="28"/>
          <w:szCs w:val="28"/>
          <w:lang w:val="uk-UA"/>
        </w:rPr>
      </w:pPr>
      <w:r w:rsidRPr="003750C6">
        <w:rPr>
          <w:sz w:val="28"/>
          <w:szCs w:val="28"/>
          <w:lang w:val="uk-UA"/>
        </w:rPr>
        <w:t>Розрахунок очікуваної вартості закупівлі здійснено методом порівняння ринкових цін.</w:t>
      </w:r>
    </w:p>
    <w:p w14:paraId="7FF69078" w14:textId="77777777"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1531"/>
    <w:rsid w:val="000210D2"/>
    <w:rsid w:val="00065AB1"/>
    <w:rsid w:val="000A4DBA"/>
    <w:rsid w:val="000B1873"/>
    <w:rsid w:val="000B1F80"/>
    <w:rsid w:val="000C58C4"/>
    <w:rsid w:val="000D292C"/>
    <w:rsid w:val="000D4B6A"/>
    <w:rsid w:val="001562B0"/>
    <w:rsid w:val="001A331E"/>
    <w:rsid w:val="00297614"/>
    <w:rsid w:val="002C40DC"/>
    <w:rsid w:val="003366DC"/>
    <w:rsid w:val="00370C4C"/>
    <w:rsid w:val="003750C6"/>
    <w:rsid w:val="00395056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6124A8"/>
    <w:rsid w:val="00637669"/>
    <w:rsid w:val="006770A5"/>
    <w:rsid w:val="006A1BE5"/>
    <w:rsid w:val="006A253B"/>
    <w:rsid w:val="006A35EE"/>
    <w:rsid w:val="00707281"/>
    <w:rsid w:val="00777EA9"/>
    <w:rsid w:val="00794660"/>
    <w:rsid w:val="007E5AFC"/>
    <w:rsid w:val="00804937"/>
    <w:rsid w:val="008100D9"/>
    <w:rsid w:val="00877033"/>
    <w:rsid w:val="008B26F8"/>
    <w:rsid w:val="009437F0"/>
    <w:rsid w:val="00952860"/>
    <w:rsid w:val="00955EF1"/>
    <w:rsid w:val="00967420"/>
    <w:rsid w:val="009C172B"/>
    <w:rsid w:val="00A07591"/>
    <w:rsid w:val="00A14BB3"/>
    <w:rsid w:val="00A25327"/>
    <w:rsid w:val="00A83726"/>
    <w:rsid w:val="00AC5484"/>
    <w:rsid w:val="00B12373"/>
    <w:rsid w:val="00B6060F"/>
    <w:rsid w:val="00BF43F8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020D-BE5E-4BF7-AF22-76233450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</cp:revision>
  <cp:lastPrinted>2021-07-16T08:45:00Z</cp:lastPrinted>
  <dcterms:created xsi:type="dcterms:W3CDTF">2023-01-19T13:39:00Z</dcterms:created>
  <dcterms:modified xsi:type="dcterms:W3CDTF">2023-01-19T13:39:00Z</dcterms:modified>
</cp:coreProperties>
</file>