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27025B79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95056" w:rsidRPr="003750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92BB7" w:rsidRPr="00B92BB7">
        <w:rPr>
          <w:rFonts w:ascii="Times New Roman" w:hAnsi="Times New Roman"/>
          <w:sz w:val="28"/>
          <w:szCs w:val="28"/>
        </w:rPr>
        <w:t>Нафта і дистиляти ДК 021:2015 09130000-9 (бензин А-95 (талони)</w:t>
      </w:r>
    </w:p>
    <w:p w14:paraId="73AA0AC5" w14:textId="38994501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B92BB7" w:rsidRPr="00B92BB7">
        <w:rPr>
          <w:rFonts w:ascii="Times New Roman" w:hAnsi="Times New Roman"/>
          <w:sz w:val="28"/>
          <w:szCs w:val="28"/>
        </w:rPr>
        <w:t>UA-2023-01-24-009661-a</w:t>
      </w:r>
    </w:p>
    <w:p w14:paraId="66CF8F29" w14:textId="148955B7" w:rsidR="00707281" w:rsidRPr="003750C6" w:rsidRDefault="00595B53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5327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ідповідно до розрахунку кошториса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49459E4" w14:textId="77777777" w:rsidR="00794660" w:rsidRPr="003750C6" w:rsidRDefault="001562B0" w:rsidP="00794660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sz w:val="28"/>
          <w:szCs w:val="28"/>
        </w:rPr>
        <w:tab/>
      </w:r>
      <w:r w:rsidR="00794660" w:rsidRPr="003750C6">
        <w:rPr>
          <w:rFonts w:ascii="Times New Roman" w:hAnsi="Times New Roman"/>
          <w:sz w:val="28"/>
          <w:szCs w:val="28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1A492F2F" w:rsidR="00707281" w:rsidRPr="00794660" w:rsidRDefault="00794660" w:rsidP="00794660">
      <w:pPr>
        <w:pStyle w:val="1"/>
        <w:shd w:val="clear" w:color="auto" w:fill="auto"/>
        <w:tabs>
          <w:tab w:val="left" w:pos="1023"/>
        </w:tabs>
        <w:spacing w:before="0"/>
        <w:ind w:right="20"/>
        <w:rPr>
          <w:sz w:val="28"/>
          <w:szCs w:val="28"/>
          <w:lang w:val="uk-UA"/>
        </w:rPr>
      </w:pPr>
      <w:r w:rsidRPr="003750C6">
        <w:rPr>
          <w:sz w:val="28"/>
          <w:szCs w:val="28"/>
          <w:lang w:val="uk-UA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2F39D9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6060F"/>
    <w:rsid w:val="00B92BB7"/>
    <w:rsid w:val="00BF43F8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3373-BB9C-4454-9105-531BD831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2021-07-16T08:45:00Z</cp:lastPrinted>
  <dcterms:created xsi:type="dcterms:W3CDTF">2023-01-24T13:32:00Z</dcterms:created>
  <dcterms:modified xsi:type="dcterms:W3CDTF">2023-01-24T13:32:00Z</dcterms:modified>
</cp:coreProperties>
</file>